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DF" w:rsidRDefault="004A0925" w:rsidP="00EF6DDF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>
        <w:rPr>
          <w:rStyle w:val="Textoennegrita"/>
          <w:rFonts w:ascii="Verdana" w:hAnsi="Verdana"/>
          <w:color w:val="666666"/>
          <w:sz w:val="36"/>
          <w:szCs w:val="36"/>
        </w:rPr>
        <w:t>BRAZO AYUDA</w:t>
      </w:r>
    </w:p>
    <w:p w:rsidR="00EF6DDF" w:rsidRPr="00F14D4C" w:rsidRDefault="004A0925" w:rsidP="00EF6DDF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>
        <w:rPr>
          <w:rStyle w:val="Textoennegrita"/>
          <w:rFonts w:ascii="Verdana" w:hAnsi="Verdana"/>
          <w:color w:val="666666"/>
          <w:sz w:val="36"/>
          <w:szCs w:val="36"/>
        </w:rPr>
        <w:t>PARA DESMONTADORAS</w:t>
      </w:r>
    </w:p>
    <w:p w:rsidR="00EF6DDF" w:rsidRDefault="00EF6DDF" w:rsidP="00EF6DDF">
      <w:pPr>
        <w:pStyle w:val="NormalWeb"/>
        <w:spacing w:before="240" w:beforeAutospacing="0" w:after="240" w:afterAutospacing="0" w:line="270" w:lineRule="atLeast"/>
        <w:ind w:left="360"/>
        <w:rPr>
          <w:rStyle w:val="Textoennegrita"/>
          <w:rFonts w:ascii="Verdana" w:hAnsi="Verdana"/>
          <w:color w:val="666666"/>
          <w:sz w:val="28"/>
          <w:szCs w:val="28"/>
        </w:rPr>
      </w:pPr>
      <w:r>
        <w:rPr>
          <w:rFonts w:ascii="Verdana" w:hAnsi="Verdana"/>
          <w:b/>
          <w:bCs/>
          <w:noProof/>
          <w:color w:val="666666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106680</wp:posOffset>
            </wp:positionV>
            <wp:extent cx="952500" cy="838200"/>
            <wp:effectExtent l="19050" t="0" r="0" b="0"/>
            <wp:wrapNone/>
            <wp:docPr id="28" name="Imagen 12" descr="http://www.sirioequipment.com/sites/www.sirioequipment.com/files/immagini/madeinit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rioequipment.com/sites/www.sirioequipment.com/files/immagini/madeinita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DDF" w:rsidRDefault="00EF6DDF" w:rsidP="00EF6DDF">
      <w:pPr>
        <w:pStyle w:val="NormalWeb"/>
        <w:spacing w:before="240" w:beforeAutospacing="0" w:after="240" w:afterAutospacing="0" w:line="270" w:lineRule="atLeast"/>
        <w:rPr>
          <w:rStyle w:val="Textoennegrita"/>
          <w:rFonts w:ascii="Verdana" w:hAnsi="Verdana"/>
          <w:color w:val="666666"/>
          <w:sz w:val="36"/>
          <w:szCs w:val="36"/>
          <w:highlight w:val="yellow"/>
        </w:rPr>
      </w:pPr>
      <w:r w:rsidRPr="00091D2F">
        <w:rPr>
          <w:rStyle w:val="Textoennegrita"/>
          <w:rFonts w:ascii="Verdana" w:hAnsi="Verdana"/>
          <w:noProof/>
          <w:color w:val="666666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-452120</wp:posOffset>
            </wp:positionV>
            <wp:extent cx="2333625" cy="933450"/>
            <wp:effectExtent l="19050" t="0" r="9525" b="0"/>
            <wp:wrapNone/>
            <wp:docPr id="27" name="Imagen 1" descr="http://www.sirioequipment.com/sites/all/themes/sirioequipmen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oequipment.com/sites/all/themes/sirioequipment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DDF" w:rsidRDefault="00EF6DDF" w:rsidP="00EF6DDF">
      <w:pPr>
        <w:pStyle w:val="NormalWeb"/>
        <w:spacing w:before="240" w:beforeAutospacing="0" w:after="240" w:afterAutospacing="0" w:line="270" w:lineRule="atLeast"/>
        <w:rPr>
          <w:rStyle w:val="Textoennegrita"/>
          <w:rFonts w:ascii="Verdana" w:hAnsi="Verdana"/>
          <w:color w:val="666666"/>
          <w:sz w:val="36"/>
          <w:szCs w:val="36"/>
          <w:highlight w:val="yellow"/>
        </w:rPr>
      </w:pPr>
      <w:r>
        <w:rPr>
          <w:rFonts w:ascii="Verdana" w:hAnsi="Verdana"/>
          <w:b/>
          <w:bCs/>
          <w:noProof/>
          <w:color w:val="666666"/>
          <w:sz w:val="36"/>
          <w:szCs w:val="36"/>
        </w:rPr>
        <w:pict>
          <v:roundrect id="_x0000_s1026" style="position:absolute;margin-left:166.95pt;margin-top:25.15pt;width:95.25pt;height:33.75pt;z-index:251660288" arcsize="10923f" fillcolor="red" strokecolor="black [3200]" strokeweight="5pt">
            <v:stroke linestyle="thickThin"/>
            <v:shadow color="#868686"/>
            <v:textbox>
              <w:txbxContent>
                <w:p w:rsidR="00EF6DDF" w:rsidRPr="0029242D" w:rsidRDefault="00EF6DDF" w:rsidP="00EF6DDF">
                  <w:pPr>
                    <w:jc w:val="center"/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1.100</w:t>
                  </w:r>
                  <w:r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EF6DDF" w:rsidRPr="00F14D4C" w:rsidRDefault="00EF6DDF" w:rsidP="00EF6DDF">
      <w:pPr>
        <w:pStyle w:val="NormalWeb"/>
        <w:spacing w:before="240" w:beforeAutospacing="0" w:after="240" w:afterAutospacing="0" w:line="270" w:lineRule="atLeast"/>
        <w:rPr>
          <w:rFonts w:ascii="Verdana" w:hAnsi="Verdana"/>
          <w:color w:val="666666"/>
          <w:sz w:val="36"/>
          <w:szCs w:val="36"/>
        </w:rPr>
      </w:pPr>
      <w:r>
        <w:rPr>
          <w:rStyle w:val="Textoennegrita"/>
          <w:rFonts w:ascii="Verdana" w:hAnsi="Verdana"/>
          <w:color w:val="666666"/>
          <w:sz w:val="36"/>
          <w:szCs w:val="36"/>
          <w:highlight w:val="yellow"/>
        </w:rPr>
        <w:t>PLUS 83</w:t>
      </w:r>
    </w:p>
    <w:p w:rsidR="00EF6DDF" w:rsidRDefault="00EF6DDF" w:rsidP="00EF6DDF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s-ES"/>
        </w:rPr>
      </w:pPr>
    </w:p>
    <w:p w:rsidR="004A0925" w:rsidRDefault="004A0925" w:rsidP="004A0925">
      <w:pPr>
        <w:ind w:right="-568"/>
        <w:rPr>
          <w:rFonts w:ascii="Verdana" w:hAnsi="Verdana"/>
          <w:color w:val="666666"/>
          <w:sz w:val="24"/>
          <w:szCs w:val="24"/>
          <w:shd w:val="clear" w:color="auto" w:fill="C9D7F1"/>
        </w:rPr>
      </w:pPr>
      <w:r>
        <w:rPr>
          <w:rFonts w:ascii="Verdana" w:hAnsi="Verdana"/>
          <w:noProof/>
          <w:color w:val="666666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281305</wp:posOffset>
            </wp:positionV>
            <wp:extent cx="3590925" cy="2362200"/>
            <wp:effectExtent l="19050" t="0" r="9525" b="0"/>
            <wp:wrapNone/>
            <wp:docPr id="1" name="Imagen 1" descr="http://www.sirioequipment.com/images/tcdevs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oequipment.com/images/tcdevs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925">
        <w:rPr>
          <w:rFonts w:ascii="Verdana" w:hAnsi="Verdana"/>
          <w:color w:val="666666"/>
          <w:sz w:val="24"/>
          <w:szCs w:val="24"/>
          <w:shd w:val="clear" w:color="auto" w:fill="C9D7F1"/>
        </w:rPr>
        <w:t>Dispositivo de empuje elevar el talón del neumático y el brazo giratorio.</w:t>
      </w:r>
    </w:p>
    <w:p w:rsidR="004A0925" w:rsidRDefault="004A0925" w:rsidP="004A0925">
      <w:pPr>
        <w:ind w:right="-568"/>
        <w:rPr>
          <w:rFonts w:ascii="Verdana" w:hAnsi="Verdana"/>
          <w:color w:val="666666"/>
          <w:sz w:val="24"/>
          <w:szCs w:val="24"/>
          <w:shd w:val="clear" w:color="auto" w:fill="C9D7F1"/>
        </w:rPr>
      </w:pPr>
    </w:p>
    <w:p w:rsidR="004A0925" w:rsidRDefault="004A0925" w:rsidP="004A0925">
      <w:pPr>
        <w:ind w:right="-568"/>
        <w:rPr>
          <w:rFonts w:ascii="Verdana" w:hAnsi="Verdana"/>
          <w:color w:val="666666"/>
          <w:sz w:val="24"/>
          <w:szCs w:val="24"/>
          <w:shd w:val="clear" w:color="auto" w:fill="C9D7F1"/>
        </w:rPr>
      </w:pPr>
    </w:p>
    <w:p w:rsidR="004A0925" w:rsidRDefault="004A0925" w:rsidP="004A0925">
      <w:pPr>
        <w:ind w:right="-568"/>
        <w:rPr>
          <w:rFonts w:ascii="Verdana" w:hAnsi="Verdana"/>
          <w:color w:val="666666"/>
          <w:sz w:val="24"/>
          <w:szCs w:val="24"/>
          <w:shd w:val="clear" w:color="auto" w:fill="C9D7F1"/>
        </w:rPr>
      </w:pPr>
    </w:p>
    <w:p w:rsidR="004A0925" w:rsidRDefault="004A0925" w:rsidP="004A0925">
      <w:pPr>
        <w:ind w:right="-568"/>
        <w:rPr>
          <w:rFonts w:ascii="Verdana" w:hAnsi="Verdana"/>
          <w:color w:val="666666"/>
          <w:sz w:val="24"/>
          <w:szCs w:val="24"/>
          <w:shd w:val="clear" w:color="auto" w:fill="C9D7F1"/>
        </w:rPr>
      </w:pPr>
    </w:p>
    <w:p w:rsidR="004A0925" w:rsidRDefault="004A0925" w:rsidP="004A0925">
      <w:pPr>
        <w:ind w:right="-568"/>
        <w:rPr>
          <w:rFonts w:ascii="Verdana" w:hAnsi="Verdana"/>
          <w:color w:val="666666"/>
          <w:sz w:val="24"/>
          <w:szCs w:val="24"/>
          <w:shd w:val="clear" w:color="auto" w:fill="C9D7F1"/>
        </w:rPr>
      </w:pPr>
    </w:p>
    <w:p w:rsidR="004A0925" w:rsidRDefault="004A0925" w:rsidP="004A0925">
      <w:pPr>
        <w:ind w:right="-568"/>
        <w:rPr>
          <w:rFonts w:ascii="Verdana" w:hAnsi="Verdana"/>
          <w:color w:val="666666"/>
          <w:sz w:val="24"/>
          <w:szCs w:val="24"/>
          <w:shd w:val="clear" w:color="auto" w:fill="C9D7F1"/>
        </w:rPr>
      </w:pPr>
    </w:p>
    <w:p w:rsidR="004A0925" w:rsidRDefault="004A0925" w:rsidP="004A0925">
      <w:pPr>
        <w:pStyle w:val="NormalWeb"/>
        <w:spacing w:before="240" w:beforeAutospacing="0" w:after="240" w:afterAutospacing="0" w:line="270" w:lineRule="atLeast"/>
        <w:rPr>
          <w:rStyle w:val="Textoennegrita"/>
          <w:rFonts w:ascii="Verdana" w:hAnsi="Verdana"/>
          <w:color w:val="666666"/>
          <w:sz w:val="36"/>
          <w:szCs w:val="36"/>
          <w:highlight w:val="yellow"/>
        </w:rPr>
      </w:pPr>
    </w:p>
    <w:p w:rsidR="004A0925" w:rsidRDefault="00CE5011" w:rsidP="004A0925">
      <w:pPr>
        <w:pStyle w:val="NormalWeb"/>
        <w:spacing w:before="240" w:beforeAutospacing="0" w:after="240" w:afterAutospacing="0" w:line="270" w:lineRule="atLeast"/>
        <w:jc w:val="center"/>
        <w:rPr>
          <w:rStyle w:val="Textoennegrita"/>
          <w:rFonts w:ascii="Verdana" w:hAnsi="Verdana"/>
          <w:color w:val="666666"/>
          <w:sz w:val="36"/>
          <w:szCs w:val="36"/>
        </w:rPr>
      </w:pPr>
      <w:r>
        <w:rPr>
          <w:rStyle w:val="Textoennegrita"/>
          <w:rFonts w:ascii="Verdana" w:hAnsi="Verdana"/>
          <w:color w:val="666666"/>
          <w:sz w:val="36"/>
          <w:szCs w:val="36"/>
        </w:rPr>
        <w:t>AYUDA MONTAJE</w:t>
      </w:r>
    </w:p>
    <w:p w:rsidR="004A0925" w:rsidRDefault="004A0925" w:rsidP="004A0925">
      <w:pPr>
        <w:pStyle w:val="NormalWeb"/>
        <w:spacing w:before="240" w:beforeAutospacing="0" w:after="240" w:afterAutospacing="0" w:line="270" w:lineRule="atLeast"/>
        <w:rPr>
          <w:rStyle w:val="Textoennegrita"/>
          <w:rFonts w:ascii="Verdana" w:hAnsi="Verdana"/>
          <w:color w:val="666666"/>
          <w:sz w:val="36"/>
          <w:szCs w:val="36"/>
          <w:highlight w:val="yellow"/>
        </w:rPr>
      </w:pPr>
      <w:r>
        <w:rPr>
          <w:rFonts w:ascii="Verdana" w:hAnsi="Verdana"/>
          <w:b/>
          <w:bCs/>
          <w:noProof/>
          <w:color w:val="666666"/>
          <w:sz w:val="36"/>
          <w:szCs w:val="36"/>
        </w:rPr>
        <w:pict>
          <v:roundrect id="_x0000_s1027" style="position:absolute;margin-left:166.95pt;margin-top:25.15pt;width:95.25pt;height:33.75pt;z-index:251664384" arcsize="10923f" fillcolor="red" strokecolor="black [3200]" strokeweight="5pt">
            <v:stroke linestyle="thickThin"/>
            <v:shadow color="#868686"/>
            <v:textbox>
              <w:txbxContent>
                <w:p w:rsidR="004A0925" w:rsidRPr="0029242D" w:rsidRDefault="00B46D97" w:rsidP="004A0925">
                  <w:pPr>
                    <w:jc w:val="center"/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>190</w:t>
                  </w:r>
                  <w:r w:rsidR="004A0925" w:rsidRPr="0029242D">
                    <w:rPr>
                      <w:b/>
                      <w:caps/>
                      <w:emboss/>
                      <w:color w:val="FFFFFF"/>
                      <w:sz w:val="36"/>
                      <w:szCs w:val="36"/>
                    </w:rPr>
                    <w:t xml:space="preserve"> €</w:t>
                  </w:r>
                </w:p>
              </w:txbxContent>
            </v:textbox>
          </v:roundrect>
        </w:pict>
      </w:r>
    </w:p>
    <w:p w:rsidR="004A0925" w:rsidRDefault="004A0925" w:rsidP="004A0925">
      <w:pPr>
        <w:pStyle w:val="NormalWeb"/>
        <w:spacing w:before="240" w:beforeAutospacing="0" w:after="240" w:afterAutospacing="0" w:line="270" w:lineRule="atLeast"/>
        <w:rPr>
          <w:rStyle w:val="Textoennegrita"/>
          <w:rFonts w:ascii="Verdana" w:hAnsi="Verdana"/>
          <w:color w:val="666666"/>
          <w:sz w:val="36"/>
          <w:szCs w:val="36"/>
        </w:rPr>
      </w:pPr>
      <w:r>
        <w:rPr>
          <w:rStyle w:val="Textoennegrita"/>
          <w:rFonts w:ascii="Verdana" w:hAnsi="Verdana"/>
          <w:color w:val="666666"/>
          <w:sz w:val="36"/>
          <w:szCs w:val="36"/>
          <w:highlight w:val="yellow"/>
        </w:rPr>
        <w:t>G1000A56</w:t>
      </w:r>
    </w:p>
    <w:p w:rsidR="004A0925" w:rsidRPr="004A0925" w:rsidRDefault="004A0925" w:rsidP="004A0925">
      <w:pPr>
        <w:pStyle w:val="NormalWeb"/>
        <w:spacing w:before="240" w:beforeAutospacing="0" w:after="240" w:afterAutospacing="0" w:line="270" w:lineRule="atLeast"/>
        <w:rPr>
          <w:rStyle w:val="Textoennegrita"/>
          <w:rFonts w:ascii="Verdana" w:hAnsi="Verdana"/>
          <w:color w:val="666666"/>
        </w:rPr>
      </w:pPr>
      <w:r w:rsidRPr="004A0925">
        <w:rPr>
          <w:rFonts w:ascii="Tahoma" w:hAnsi="Tahoma" w:cs="Tahoma"/>
          <w:color w:val="666666"/>
          <w:shd w:val="clear" w:color="auto" w:fill="C9D7F1"/>
        </w:rPr>
        <w:t>Herramienta de montaje 22 "con la tracción.</w:t>
      </w:r>
    </w:p>
    <w:p w:rsidR="004A0925" w:rsidRDefault="004A0925" w:rsidP="004A0925">
      <w:pPr>
        <w:pStyle w:val="NormalWeb"/>
        <w:spacing w:before="240" w:beforeAutospacing="0" w:after="240" w:afterAutospacing="0" w:line="270" w:lineRule="atLeast"/>
        <w:rPr>
          <w:rStyle w:val="Textoennegrita"/>
          <w:rFonts w:ascii="Verdana" w:hAnsi="Verdana"/>
          <w:color w:val="666666"/>
          <w:sz w:val="36"/>
          <w:szCs w:val="36"/>
        </w:rPr>
      </w:pPr>
      <w:r>
        <w:rPr>
          <w:rFonts w:ascii="Verdana" w:hAnsi="Verdana"/>
          <w:b/>
          <w:bCs/>
          <w:noProof/>
          <w:color w:val="666666"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231775</wp:posOffset>
            </wp:positionV>
            <wp:extent cx="2076450" cy="1962150"/>
            <wp:effectExtent l="19050" t="0" r="0" b="0"/>
            <wp:wrapNone/>
            <wp:docPr id="7" name="Imagen 7" descr="http://www.sirioequipment.com/images/tcdevs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rioequipment.com/images/tcdevs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color w:val="666666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136525</wp:posOffset>
            </wp:positionV>
            <wp:extent cx="2733675" cy="2057400"/>
            <wp:effectExtent l="19050" t="0" r="9525" b="0"/>
            <wp:wrapNone/>
            <wp:docPr id="4" name="Imagen 4" descr="http://www.sirioequipment.com/images/tcdevs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rioequipment.com/images/tcdevs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925" w:rsidRPr="00F14D4C" w:rsidRDefault="004A0925" w:rsidP="004A0925">
      <w:pPr>
        <w:pStyle w:val="NormalWeb"/>
        <w:spacing w:before="240" w:beforeAutospacing="0" w:after="240" w:afterAutospacing="0" w:line="270" w:lineRule="atLeast"/>
        <w:rPr>
          <w:rFonts w:ascii="Verdana" w:hAnsi="Verdana"/>
          <w:color w:val="666666"/>
          <w:sz w:val="36"/>
          <w:szCs w:val="36"/>
        </w:rPr>
      </w:pPr>
    </w:p>
    <w:p w:rsidR="004A0925" w:rsidRDefault="004A0925" w:rsidP="004A0925">
      <w:pPr>
        <w:ind w:right="-568"/>
        <w:rPr>
          <w:rFonts w:ascii="Verdana" w:hAnsi="Verdana"/>
          <w:color w:val="666666"/>
          <w:sz w:val="24"/>
          <w:szCs w:val="24"/>
          <w:shd w:val="clear" w:color="auto" w:fill="C9D7F1"/>
        </w:rPr>
      </w:pPr>
    </w:p>
    <w:p w:rsidR="001B7A91" w:rsidRPr="004A0925" w:rsidRDefault="001B7A91" w:rsidP="004A0925">
      <w:pPr>
        <w:ind w:right="-568"/>
        <w:rPr>
          <w:sz w:val="24"/>
          <w:szCs w:val="24"/>
        </w:rPr>
      </w:pPr>
    </w:p>
    <w:sectPr w:rsidR="001B7A91" w:rsidRPr="004A0925" w:rsidSect="001B7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DDF"/>
    <w:rsid w:val="001B7A91"/>
    <w:rsid w:val="004A0925"/>
    <w:rsid w:val="00B46D97"/>
    <w:rsid w:val="00BC7305"/>
    <w:rsid w:val="00CE5011"/>
    <w:rsid w:val="00E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D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F6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172</Characters>
  <Application>Microsoft Office Word</Application>
  <DocSecurity>0</DocSecurity>
  <Lines>1</Lines>
  <Paragraphs>1</Paragraphs>
  <ScaleCrop>false</ScaleCrop>
  <Company>Hewlett-Packard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josemaria</dc:creator>
  <cp:keywords/>
  <dc:description/>
  <cp:lastModifiedBy>josemaria</cp:lastModifiedBy>
  <cp:revision>6</cp:revision>
  <dcterms:created xsi:type="dcterms:W3CDTF">2013-11-05T15:04:00Z</dcterms:created>
  <dcterms:modified xsi:type="dcterms:W3CDTF">2013-11-05T15:17:00Z</dcterms:modified>
</cp:coreProperties>
</file>